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/>
          <w:sz w:val="32"/>
          <w:szCs w:val="32"/>
        </w:rPr>
      </w:pPr>
      <w:bookmarkStart w:id="0" w:name="_GoBack"/>
      <w:r>
        <w:rPr>
          <w:rFonts w:hint="eastAsia" w:ascii="黑体" w:hAnsi="黑体" w:eastAsia="黑体"/>
          <w:sz w:val="32"/>
          <w:szCs w:val="32"/>
        </w:rPr>
        <w:t>周口市生态环境局关于周口市中心医院新区医院项目(重新报批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)</w:t>
      </w:r>
    </w:p>
    <w:p>
      <w:pPr>
        <w:jc w:val="center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环境影响评价文件受理情况的公示</w:t>
      </w:r>
    </w:p>
    <w:bookmarkEnd w:id="0"/>
    <w:p>
      <w:pPr>
        <w:ind w:firstLine="560" w:firstLineChars="20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cs="Times New Roman" w:hAnsiTheme="minorEastAsia"/>
          <w:sz w:val="28"/>
          <w:szCs w:val="28"/>
        </w:rPr>
        <w:t>根据建设项目环境影响评价审批程序的有关规定，</w:t>
      </w:r>
      <w:r>
        <w:rPr>
          <w:rFonts w:ascii="Times New Roman" w:hAnsi="Times New Roman" w:cs="Times New Roman"/>
          <w:sz w:val="28"/>
          <w:szCs w:val="28"/>
        </w:rPr>
        <w:t>2024</w:t>
      </w:r>
      <w:r>
        <w:rPr>
          <w:rFonts w:ascii="Times New Roman" w:cs="Times New Roman" w:hAnsiTheme="minorEastAsia"/>
          <w:sz w:val="28"/>
          <w:szCs w:val="28"/>
        </w:rPr>
        <w:t>年</w:t>
      </w:r>
      <w:r>
        <w:rPr>
          <w:rFonts w:ascii="Times New Roman" w:hAnsi="Times New Roman" w:cs="Times New Roman"/>
          <w:sz w:val="28"/>
          <w:szCs w:val="28"/>
        </w:rPr>
        <w:t>6</w:t>
      </w:r>
      <w:r>
        <w:rPr>
          <w:rFonts w:ascii="Times New Roman" w:cs="Times New Roman" w:hAnsiTheme="minorEastAsia"/>
          <w:sz w:val="28"/>
          <w:szCs w:val="28"/>
        </w:rPr>
        <w:t>月</w:t>
      </w:r>
      <w:r>
        <w:rPr>
          <w:rFonts w:hint="eastAsia" w:ascii="Times New Roman" w:hAnsi="Times New Roman" w:cs="Times New Roman"/>
          <w:sz w:val="28"/>
          <w:szCs w:val="28"/>
          <w:lang w:val="en-US" w:eastAsia="zh-CN"/>
        </w:rPr>
        <w:t>25</w:t>
      </w:r>
      <w:r>
        <w:rPr>
          <w:rFonts w:ascii="Times New Roman" w:cs="Times New Roman" w:hAnsiTheme="minorEastAsia"/>
          <w:sz w:val="28"/>
          <w:szCs w:val="28"/>
        </w:rPr>
        <w:t>日我局受理了</w:t>
      </w:r>
      <w:r>
        <w:rPr>
          <w:rFonts w:hint="eastAsia" w:ascii="Times New Roman" w:cs="Times New Roman" w:hAnsiTheme="minorEastAsia"/>
          <w:sz w:val="28"/>
          <w:szCs w:val="28"/>
        </w:rPr>
        <w:t>周口市中心医院新区医院项目(重新报批</w:t>
      </w:r>
      <w:r>
        <w:rPr>
          <w:rFonts w:hint="eastAsia" w:ascii="Times New Roman" w:cs="Times New Roman" w:hAnsiTheme="minorEastAsia"/>
          <w:sz w:val="28"/>
          <w:szCs w:val="28"/>
          <w:lang w:val="en-US" w:eastAsia="zh-CN"/>
        </w:rPr>
        <w:t>)</w:t>
      </w:r>
      <w:r>
        <w:rPr>
          <w:rFonts w:ascii="Times New Roman" w:cs="Times New Roman" w:hAnsiTheme="minorEastAsia"/>
          <w:sz w:val="28"/>
          <w:szCs w:val="28"/>
        </w:rPr>
        <w:t>环境影响评价文件。现将受理情况予以公示。</w:t>
      </w:r>
    </w:p>
    <w:p>
      <w:pPr>
        <w:ind w:firstLine="560" w:firstLineChars="200"/>
        <w:rPr>
          <w:rFonts w:hint="eastAsia" w:ascii="Times New Roman" w:hAnsi="Times New Roman" w:cs="Times New Roman"/>
          <w:sz w:val="28"/>
          <w:szCs w:val="28"/>
        </w:rPr>
      </w:pPr>
      <w:r>
        <w:rPr>
          <w:rFonts w:hint="eastAsia" w:ascii="Times New Roman" w:hAnsi="Times New Roman" w:cs="Times New Roman"/>
          <w:sz w:val="28"/>
          <w:szCs w:val="28"/>
        </w:rPr>
        <w:t>联系电话：0394-8278830</w:t>
      </w:r>
    </w:p>
    <w:p>
      <w:pPr>
        <w:ind w:firstLine="560" w:firstLineChars="200"/>
        <w:rPr>
          <w:rFonts w:hint="eastAsia" w:ascii="Times New Roman" w:hAnsi="Times New Roman" w:cs="Times New Roman"/>
          <w:sz w:val="28"/>
          <w:szCs w:val="28"/>
        </w:rPr>
      </w:pPr>
      <w:r>
        <w:rPr>
          <w:rFonts w:hint="eastAsia" w:ascii="Times New Roman" w:hAnsi="Times New Roman" w:cs="Times New Roman"/>
          <w:sz w:val="28"/>
          <w:szCs w:val="28"/>
        </w:rPr>
        <w:t>通讯地址：周口市政务服务中心二楼北厅生态环境局窗口</w:t>
      </w:r>
    </w:p>
    <w:p>
      <w:pPr>
        <w:ind w:firstLine="560" w:firstLineChars="200"/>
        <w:rPr>
          <w:rFonts w:hint="eastAsia" w:ascii="Times New Roman" w:hAnsi="Times New Roman" w:cs="Times New Roman"/>
          <w:sz w:val="28"/>
          <w:szCs w:val="28"/>
        </w:rPr>
      </w:pPr>
      <w:r>
        <w:rPr>
          <w:rFonts w:hint="eastAsia" w:ascii="Times New Roman" w:hAnsi="Times New Roman" w:cs="Times New Roman"/>
          <w:sz w:val="28"/>
          <w:szCs w:val="28"/>
        </w:rPr>
        <w:t>邮编：466000</w:t>
      </w:r>
    </w:p>
    <w:tbl>
      <w:tblPr>
        <w:tblStyle w:val="4"/>
        <w:tblW w:w="14174" w:type="dxa"/>
        <w:jc w:val="center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232"/>
        <w:gridCol w:w="2296"/>
        <w:gridCol w:w="1754"/>
        <w:gridCol w:w="2025"/>
        <w:gridCol w:w="2317"/>
        <w:gridCol w:w="1733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cs="Times New Roman" w:hAnsiTheme="minorEastAsia"/>
                <w:szCs w:val="21"/>
              </w:rPr>
              <w:t>序号</w:t>
            </w:r>
          </w:p>
        </w:tc>
        <w:tc>
          <w:tcPr>
            <w:tcW w:w="3232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cs="Times New Roman" w:hAnsiTheme="minorEastAsia"/>
                <w:szCs w:val="21"/>
              </w:rPr>
              <w:t>项目名称</w:t>
            </w:r>
          </w:p>
        </w:tc>
        <w:tc>
          <w:tcPr>
            <w:tcW w:w="229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cs="Times New Roman" w:hAnsiTheme="minorEastAsia"/>
                <w:szCs w:val="21"/>
              </w:rPr>
              <w:t>建设地点</w:t>
            </w:r>
          </w:p>
        </w:tc>
        <w:tc>
          <w:tcPr>
            <w:tcW w:w="175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cs="Times New Roman" w:hAnsiTheme="minorEastAsia"/>
                <w:szCs w:val="21"/>
              </w:rPr>
              <w:t>建设单位</w:t>
            </w: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cs="Times New Roman" w:hAnsiTheme="minorEastAsia"/>
                <w:szCs w:val="21"/>
              </w:rPr>
              <w:t>环境影响评价机构</w:t>
            </w:r>
          </w:p>
        </w:tc>
        <w:tc>
          <w:tcPr>
            <w:tcW w:w="23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cs="Times New Roman" w:hAnsiTheme="minorEastAsia"/>
                <w:szCs w:val="21"/>
              </w:rPr>
              <w:t>公示日期</w:t>
            </w:r>
          </w:p>
        </w:tc>
        <w:tc>
          <w:tcPr>
            <w:tcW w:w="173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cs="Times New Roman" w:hAnsiTheme="minorEastAsia"/>
                <w:szCs w:val="21"/>
              </w:rPr>
              <w:t>环评文件类型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3232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周口市中心医院新区医院项目(重新报批</w:t>
            </w: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)</w:t>
            </w:r>
          </w:p>
        </w:tc>
        <w:tc>
          <w:tcPr>
            <w:tcW w:w="2296" w:type="dxa"/>
            <w:vAlign w:val="center"/>
          </w:tcPr>
          <w:p>
            <w:pPr>
              <w:jc w:val="center"/>
              <w:rPr>
                <w:rFonts w:hint="eastAsia" w:ascii="Times New Roman" w:cs="Times New Roman" w:hAnsiTheme="minorEastAsia"/>
                <w:szCs w:val="21"/>
              </w:rPr>
            </w:pPr>
            <w:r>
              <w:rPr>
                <w:rFonts w:hint="eastAsia" w:ascii="Times New Roman" w:cs="Times New Roman" w:hAnsiTheme="minorEastAsia"/>
                <w:szCs w:val="21"/>
              </w:rPr>
              <w:t>周口市东新区文昌大道南侧、纬十九路（规划中）北侧、平原</w:t>
            </w:r>
          </w:p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cs="Times New Roman" w:hAnsiTheme="minorEastAsia"/>
                <w:szCs w:val="21"/>
              </w:rPr>
              <w:t>西路（规划中）西侧、经二路（规划中）东侧</w:t>
            </w:r>
          </w:p>
        </w:tc>
        <w:tc>
          <w:tcPr>
            <w:tcW w:w="175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周口市中心医院</w:t>
            </w:r>
          </w:p>
        </w:tc>
        <w:tc>
          <w:tcPr>
            <w:tcW w:w="202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cs="Times New Roman" w:hAnsiTheme="minorEastAsia"/>
                <w:color w:val="000000"/>
                <w:szCs w:val="21"/>
              </w:rPr>
              <w:t>河南嘉源环保技术有限公司</w:t>
            </w:r>
          </w:p>
        </w:tc>
        <w:tc>
          <w:tcPr>
            <w:tcW w:w="23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2024</w:t>
            </w:r>
            <w:r>
              <w:rPr>
                <w:rFonts w:ascii="Times New Roman" w:cs="Times New Roman" w:hAnsiTheme="minorEastAsia"/>
                <w:szCs w:val="21"/>
              </w:rPr>
              <w:t>年</w:t>
            </w:r>
            <w:r>
              <w:rPr>
                <w:rFonts w:ascii="Times New Roman" w:hAnsi="Times New Roman" w:cs="Times New Roman"/>
                <w:szCs w:val="21"/>
              </w:rPr>
              <w:t>6</w:t>
            </w:r>
            <w:r>
              <w:rPr>
                <w:rFonts w:ascii="Times New Roman" w:cs="Times New Roman" w:hAnsiTheme="minorEastAsia"/>
                <w:szCs w:val="21"/>
              </w:rPr>
              <w:t>月</w:t>
            </w:r>
            <w:r>
              <w:rPr>
                <w:rFonts w:hint="eastAsia" w:ascii="Times New Roman" w:cs="Times New Roman" w:hAnsiTheme="minorEastAsia"/>
                <w:szCs w:val="21"/>
                <w:lang w:val="en-US" w:eastAsia="zh-CN"/>
              </w:rPr>
              <w:t>2</w:t>
            </w: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5</w:t>
            </w:r>
            <w:r>
              <w:rPr>
                <w:rFonts w:ascii="Times New Roman" w:cs="Times New Roman" w:hAnsiTheme="minorEastAsia"/>
                <w:szCs w:val="21"/>
              </w:rPr>
              <w:t>日至</w:t>
            </w:r>
            <w:r>
              <w:rPr>
                <w:rFonts w:ascii="Times New Roman" w:hAnsi="Times New Roman" w:cs="Times New Roman"/>
                <w:szCs w:val="21"/>
              </w:rPr>
              <w:t>2024</w:t>
            </w:r>
            <w:r>
              <w:rPr>
                <w:rFonts w:ascii="Times New Roman" w:cs="Times New Roman" w:hAnsiTheme="minorEastAsia"/>
                <w:szCs w:val="21"/>
              </w:rPr>
              <w:t>年</w:t>
            </w: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7</w:t>
            </w:r>
            <w:r>
              <w:rPr>
                <w:rFonts w:ascii="Times New Roman" w:cs="Times New Roman" w:hAnsiTheme="minorEastAsia"/>
                <w:szCs w:val="21"/>
              </w:rPr>
              <w:t>月</w:t>
            </w:r>
            <w:r>
              <w:rPr>
                <w:rFonts w:hint="eastAsia" w:ascii="Times New Roman" w:cs="Times New Roman" w:hAnsiTheme="minorEastAsia"/>
                <w:szCs w:val="21"/>
                <w:lang w:val="en-US" w:eastAsia="zh-CN"/>
              </w:rPr>
              <w:t>8</w:t>
            </w:r>
            <w:r>
              <w:rPr>
                <w:rFonts w:ascii="Times New Roman" w:cs="Times New Roman" w:hAnsiTheme="minorEastAsia"/>
                <w:szCs w:val="21"/>
              </w:rPr>
              <w:t>日（</w:t>
            </w:r>
            <w:r>
              <w:rPr>
                <w:rFonts w:ascii="Times New Roman" w:hAnsi="Times New Roman" w:cs="Times New Roman"/>
                <w:szCs w:val="21"/>
              </w:rPr>
              <w:t>10</w:t>
            </w:r>
            <w:r>
              <w:rPr>
                <w:rFonts w:ascii="Times New Roman" w:cs="Times New Roman" w:hAnsiTheme="minorEastAsia"/>
                <w:szCs w:val="21"/>
              </w:rPr>
              <w:t>个工作日）</w:t>
            </w:r>
          </w:p>
        </w:tc>
        <w:tc>
          <w:tcPr>
            <w:tcW w:w="173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cs="Times New Roman" w:hAnsiTheme="minorEastAsia"/>
                <w:szCs w:val="21"/>
              </w:rPr>
              <w:t>报告书</w:t>
            </w:r>
          </w:p>
        </w:tc>
      </w:tr>
    </w:tbl>
    <w:p>
      <w:pPr>
        <w:rPr>
          <w:rFonts w:ascii="Times New Roman" w:cs="Times New Roman" w:hAnsiTheme="minorEastAsia"/>
          <w:sz w:val="28"/>
          <w:szCs w:val="28"/>
        </w:rPr>
      </w:pPr>
      <w:r>
        <w:rPr>
          <w:rFonts w:hint="eastAsia" w:ascii="Times New Roman" w:cs="Times New Roman" w:hAnsiTheme="minorEastAsia"/>
          <w:sz w:val="28"/>
          <w:szCs w:val="28"/>
        </w:rPr>
        <w:t>注：根据《建设项目环境影响评价政府信息公开指南（试行）》的有关规定，上述环境影响报告书、表不含涉及国家秘密、商业秘密、个人隐私以及涉及国家安全、公共安全、经济安全和社会稳定的内容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modern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moder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roma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黑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黑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黑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黑体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8758F"/>
    <w:rsid w:val="00E8758F"/>
    <w:rsid w:val="030F11DB"/>
    <w:rsid w:val="13C56134"/>
    <w:rsid w:val="2E872B7B"/>
    <w:rsid w:val="2EB72655"/>
    <w:rsid w:val="3C813F34"/>
    <w:rsid w:val="59810A8D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unhideWhenUsed/>
    <w:qFormat/>
    <w:uiPriority w:val="1"/>
  </w:style>
  <w:style w:type="table" w:default="1" w:styleId="3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67</Words>
  <Characters>382</Characters>
  <Lines>3</Lines>
  <Paragraphs>1</Paragraphs>
  <ScaleCrop>false</ScaleCrop>
  <LinksUpToDate>false</LinksUpToDate>
  <CharactersWithSpaces>448</CharactersWithSpaces>
  <Application>WPS Office_10.8.0.5562_F1E327BC-269C-435d-A152-05C5408002CA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2024-06-04T10:15:00Z</dcterms:created>
  <dc:creator>DUGUOZHU</dc:creator>
  <cp:lastModifiedBy>未定义</cp:lastModifiedBy>
  <dcterms:modified xsi:type="dcterms:W3CDTF">2024-06-24T09:36:49Z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2052-10.8.0.5562</vt:lpwstr>
  </property>
</Properties>
</file>